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6F" w:rsidRDefault="00D4546F" w:rsidP="00D4546F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деятельности Управления по муниципальным закупкам и регулированию тарифов администрации города Ульяновска</w:t>
      </w:r>
      <w:r w:rsidR="00010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11 месяцев 2025 года</w:t>
      </w:r>
    </w:p>
    <w:p w:rsidR="00D4546F" w:rsidRDefault="00D4546F" w:rsidP="00D4546F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E02" w:rsidRPr="00BF6C45" w:rsidRDefault="00AE4E02" w:rsidP="001834F0">
      <w:pPr>
        <w:pStyle w:val="a3"/>
        <w:widowControl w:val="0"/>
        <w:numPr>
          <w:ilvl w:val="0"/>
          <w:numId w:val="15"/>
        </w:numPr>
        <w:tabs>
          <w:tab w:val="left" w:pos="567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полномочий администрации города Ульяновска в области закупок товаров, работ, услуг для обеспечения муниципальных нужд.</w:t>
      </w:r>
    </w:p>
    <w:p w:rsidR="00EE0B92" w:rsidRDefault="00EE0B92" w:rsidP="009A486B">
      <w:pPr>
        <w:tabs>
          <w:tab w:val="left" w:pos="567"/>
        </w:tabs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BE2" w:rsidRPr="00BF6C45" w:rsidRDefault="004D6BE2" w:rsidP="009A486B">
      <w:pPr>
        <w:tabs>
          <w:tab w:val="left" w:pos="567"/>
        </w:tabs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C45">
        <w:rPr>
          <w:rFonts w:ascii="Times New Roman" w:hAnsi="Times New Roman" w:cs="Times New Roman"/>
          <w:sz w:val="24"/>
          <w:szCs w:val="24"/>
        </w:rPr>
        <w:t xml:space="preserve">За </w:t>
      </w:r>
      <w:r w:rsidR="00EE0B92">
        <w:rPr>
          <w:rFonts w:ascii="Times New Roman" w:hAnsi="Times New Roman" w:cs="Times New Roman"/>
          <w:sz w:val="24"/>
          <w:szCs w:val="24"/>
        </w:rPr>
        <w:t xml:space="preserve">11 месяцев </w:t>
      </w:r>
      <w:r w:rsidRPr="00BF6C45">
        <w:rPr>
          <w:rFonts w:ascii="Times New Roman" w:hAnsi="Times New Roman" w:cs="Times New Roman"/>
          <w:sz w:val="24"/>
          <w:szCs w:val="24"/>
        </w:rPr>
        <w:t>202</w:t>
      </w:r>
      <w:r w:rsidR="00EE0B92">
        <w:rPr>
          <w:rFonts w:ascii="Times New Roman" w:hAnsi="Times New Roman" w:cs="Times New Roman"/>
          <w:sz w:val="24"/>
          <w:szCs w:val="24"/>
        </w:rPr>
        <w:t>5</w:t>
      </w:r>
      <w:r w:rsidRPr="00BF6C45">
        <w:rPr>
          <w:rFonts w:ascii="Times New Roman" w:hAnsi="Times New Roman" w:cs="Times New Roman"/>
          <w:sz w:val="24"/>
          <w:szCs w:val="24"/>
        </w:rPr>
        <w:t xml:space="preserve"> год</w:t>
      </w:r>
      <w:r w:rsidR="00EE0B92">
        <w:rPr>
          <w:rFonts w:ascii="Times New Roman" w:hAnsi="Times New Roman" w:cs="Times New Roman"/>
          <w:sz w:val="24"/>
          <w:szCs w:val="24"/>
        </w:rPr>
        <w:t>а</w:t>
      </w:r>
      <w:r w:rsidRPr="00BF6C45">
        <w:rPr>
          <w:rFonts w:ascii="Times New Roman" w:hAnsi="Times New Roman" w:cs="Times New Roman"/>
          <w:sz w:val="24"/>
          <w:szCs w:val="24"/>
        </w:rPr>
        <w:t xml:space="preserve">  Управлением  объявлено </w:t>
      </w:r>
      <w:r w:rsidRPr="00BF6C45">
        <w:rPr>
          <w:rFonts w:ascii="Times New Roman" w:hAnsi="Times New Roman" w:cs="Times New Roman"/>
          <w:b/>
          <w:sz w:val="24"/>
          <w:szCs w:val="24"/>
        </w:rPr>
        <w:t>1</w:t>
      </w:r>
      <w:r w:rsidR="00EE0B92">
        <w:rPr>
          <w:rFonts w:ascii="Times New Roman" w:hAnsi="Times New Roman" w:cs="Times New Roman"/>
          <w:b/>
          <w:sz w:val="24"/>
          <w:szCs w:val="24"/>
        </w:rPr>
        <w:t>590</w:t>
      </w:r>
      <w:r w:rsidRPr="00BF6C45">
        <w:rPr>
          <w:rFonts w:ascii="Times New Roman" w:hAnsi="Times New Roman" w:cs="Times New Roman"/>
          <w:sz w:val="24"/>
          <w:szCs w:val="24"/>
        </w:rPr>
        <w:t xml:space="preserve"> процедур на общую сумму – </w:t>
      </w:r>
      <w:r w:rsidR="00A01ECF" w:rsidRPr="00BF6C45">
        <w:rPr>
          <w:rFonts w:ascii="Times New Roman" w:hAnsi="Times New Roman" w:cs="Times New Roman"/>
          <w:b/>
          <w:sz w:val="24"/>
          <w:szCs w:val="24"/>
        </w:rPr>
        <w:t>2</w:t>
      </w:r>
      <w:r w:rsidRPr="00BF6C45">
        <w:rPr>
          <w:rFonts w:ascii="Times New Roman" w:hAnsi="Times New Roman" w:cs="Times New Roman"/>
          <w:b/>
          <w:sz w:val="24"/>
          <w:szCs w:val="24"/>
        </w:rPr>
        <w:t xml:space="preserve">  млрд. </w:t>
      </w:r>
      <w:r w:rsidR="009A486B" w:rsidRPr="00BF6C45">
        <w:rPr>
          <w:rFonts w:ascii="Times New Roman" w:hAnsi="Times New Roman" w:cs="Times New Roman"/>
          <w:b/>
          <w:sz w:val="24"/>
          <w:szCs w:val="24"/>
        </w:rPr>
        <w:t>8</w:t>
      </w:r>
      <w:r w:rsidR="00EE0B92">
        <w:rPr>
          <w:rFonts w:ascii="Times New Roman" w:hAnsi="Times New Roman" w:cs="Times New Roman"/>
          <w:b/>
          <w:sz w:val="24"/>
          <w:szCs w:val="24"/>
        </w:rPr>
        <w:t>76</w:t>
      </w:r>
      <w:r w:rsidRPr="00BF6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ECF" w:rsidRPr="00BF6C45">
        <w:rPr>
          <w:rFonts w:ascii="Times New Roman" w:hAnsi="Times New Roman" w:cs="Times New Roman"/>
          <w:b/>
          <w:sz w:val="24"/>
          <w:szCs w:val="24"/>
        </w:rPr>
        <w:t>млн.</w:t>
      </w:r>
      <w:r w:rsidR="00A01ECF" w:rsidRPr="00BF6C45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BF6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BE2" w:rsidRPr="00BF6C45" w:rsidRDefault="00D25063" w:rsidP="001834F0">
      <w:pPr>
        <w:widowControl w:val="0"/>
        <w:tabs>
          <w:tab w:val="left" w:pos="567"/>
          <w:tab w:val="left" w:pos="601"/>
        </w:tabs>
        <w:suppressAutoHyphens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C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D6BE2" w:rsidRPr="00BF6C45">
        <w:rPr>
          <w:rFonts w:ascii="Times New Roman" w:hAnsi="Times New Roman" w:cs="Times New Roman"/>
          <w:sz w:val="24"/>
          <w:szCs w:val="24"/>
        </w:rPr>
        <w:t xml:space="preserve">Анализ закупок  показал, что в них приняли участие </w:t>
      </w:r>
      <w:r w:rsidR="009A486B" w:rsidRPr="00BF6C45">
        <w:rPr>
          <w:rFonts w:ascii="Times New Roman" w:hAnsi="Times New Roman" w:cs="Times New Roman"/>
          <w:sz w:val="24"/>
          <w:szCs w:val="24"/>
        </w:rPr>
        <w:t xml:space="preserve"> </w:t>
      </w:r>
      <w:r w:rsidR="00EE0B92">
        <w:rPr>
          <w:rFonts w:ascii="Times New Roman" w:hAnsi="Times New Roman" w:cs="Times New Roman"/>
          <w:b/>
          <w:sz w:val="24"/>
          <w:szCs w:val="24"/>
        </w:rPr>
        <w:t>4332</w:t>
      </w:r>
      <w:r w:rsidR="00CB339D" w:rsidRPr="00BF6C4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9A486B" w:rsidRPr="00BF6C45">
        <w:rPr>
          <w:rFonts w:ascii="Times New Roman" w:hAnsi="Times New Roman" w:cs="Times New Roman"/>
          <w:sz w:val="24"/>
          <w:szCs w:val="24"/>
        </w:rPr>
        <w:t>а</w:t>
      </w:r>
      <w:r w:rsidR="004D6BE2" w:rsidRPr="00BF6C45">
        <w:rPr>
          <w:rFonts w:ascii="Times New Roman" w:hAnsi="Times New Roman" w:cs="Times New Roman"/>
          <w:sz w:val="24"/>
          <w:szCs w:val="24"/>
        </w:rPr>
        <w:t>.</w:t>
      </w:r>
    </w:p>
    <w:p w:rsidR="00E8481B" w:rsidRPr="00BF6C45" w:rsidRDefault="004D6BE2" w:rsidP="001834F0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З</w:t>
      </w:r>
      <w:r w:rsidR="00E8481B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аказчик</w:t>
      </w: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ами </w:t>
      </w:r>
      <w:r w:rsidR="00E8481B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муниципального образования «город Ульяновск</w:t>
      </w:r>
      <w:r w:rsidR="00713FB4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» за </w:t>
      </w:r>
      <w:r w:rsidR="00EE0B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11 месяцев </w:t>
      </w:r>
      <w:r w:rsidR="00713FB4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20</w:t>
      </w: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2</w:t>
      </w:r>
      <w:r w:rsidR="00EE0B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5</w:t>
      </w:r>
      <w:r w:rsidR="00E8481B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год</w:t>
      </w:r>
      <w:r w:rsidR="00EE0B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а</w:t>
      </w:r>
      <w:r w:rsidR="00E8481B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  <w:r w:rsidR="00A01ECF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заключено контрактов</w:t>
      </w:r>
      <w:r w:rsidR="00E8481B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: </w:t>
      </w:r>
    </w:p>
    <w:p w:rsidR="00E8481B" w:rsidRPr="00BF6C45" w:rsidRDefault="00E8481B" w:rsidP="001834F0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- </w:t>
      </w:r>
      <w:r w:rsidR="00A01ECF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открытый конкурс в электронной форме</w:t>
      </w: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: </w:t>
      </w:r>
      <w:r w:rsidR="00EE0B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363</w:t>
      </w: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шт. на сумму </w:t>
      </w:r>
      <w:r w:rsidR="00EE0B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866,65</w:t>
      </w: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млн. рублей;</w:t>
      </w:r>
    </w:p>
    <w:p w:rsidR="00E8481B" w:rsidRPr="00BF6C45" w:rsidRDefault="00E8481B" w:rsidP="001834F0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- </w:t>
      </w:r>
      <w:r w:rsidR="009A486B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электронный аукцион</w:t>
      </w: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: </w:t>
      </w:r>
      <w:r w:rsidR="00EE0B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834</w:t>
      </w:r>
      <w:r w:rsidR="004D6BE2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шт. на сумму </w:t>
      </w:r>
      <w:r w:rsidR="009A486B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1</w:t>
      </w:r>
      <w:r w:rsidR="00EE0B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 199,52</w:t>
      </w: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млн. рублей;</w:t>
      </w:r>
    </w:p>
    <w:p w:rsidR="00A01ECF" w:rsidRPr="00BF6C45" w:rsidRDefault="00A01ECF" w:rsidP="001834F0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- запрос котировок в электронной форме</w:t>
      </w:r>
      <w:r w:rsidR="007B180B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: </w:t>
      </w:r>
      <w:r w:rsidR="00EE0B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247 </w:t>
      </w: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шт. на сумму: </w:t>
      </w:r>
      <w:r w:rsidR="00EE0B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181,4</w:t>
      </w:r>
      <w:r w:rsidR="007B180B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млн. рублей;</w:t>
      </w:r>
    </w:p>
    <w:p w:rsidR="004D6BE2" w:rsidRPr="00674A6E" w:rsidRDefault="009A486B" w:rsidP="00674A6E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Заключен</w:t>
      </w:r>
      <w:r w:rsidR="00D11241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  <w:r w:rsidR="00EE0B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1444</w:t>
      </w:r>
      <w:r w:rsidR="00D11241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контракт</w:t>
      </w:r>
      <w:r w:rsidR="00D4546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а</w:t>
      </w:r>
      <w:r w:rsidR="00D11241"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на общую сумму - </w:t>
      </w:r>
      <w:r w:rsidR="00EE0B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2</w:t>
      </w: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млрд. </w:t>
      </w:r>
      <w:r w:rsidR="00EE0B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247</w:t>
      </w: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млн. рублей, экономия от заключения контрактов составила более </w:t>
      </w:r>
      <w:r w:rsidR="00EE0B9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92</w:t>
      </w:r>
      <w:r w:rsidRPr="00BF6C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млн. рублей.</w:t>
      </w:r>
    </w:p>
    <w:p w:rsidR="00010FC7" w:rsidRPr="00BF6C45" w:rsidRDefault="00010FC7" w:rsidP="00D11241">
      <w:pPr>
        <w:tabs>
          <w:tab w:val="left" w:pos="601"/>
        </w:tabs>
        <w:ind w:left="34" w:right="34" w:firstLine="425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E0B92" w:rsidRPr="00674A6E" w:rsidRDefault="00EE0B92" w:rsidP="00EE0B92">
      <w:pPr>
        <w:tabs>
          <w:tab w:val="left" w:pos="567"/>
        </w:tabs>
        <w:spacing w:after="0"/>
        <w:ind w:firstLine="567"/>
        <w:contextualSpacing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74A6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Информация о работе Комиссии </w:t>
      </w:r>
      <w:r w:rsidR="00674A6E" w:rsidRPr="0067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74A6E" w:rsidRPr="0067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овышени</w:t>
      </w:r>
      <w:r w:rsidR="00674A6E" w:rsidRPr="0067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674A6E" w:rsidRPr="0067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эффективности в области осуществления муниципальных закупок</w:t>
      </w:r>
      <w:r w:rsidR="00674A6E" w:rsidRPr="00674A6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674A6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 11месяцев 2025 год</w:t>
      </w:r>
    </w:p>
    <w:tbl>
      <w:tblPr>
        <w:tblStyle w:val="211"/>
        <w:tblW w:w="9639" w:type="dxa"/>
        <w:tblInd w:w="108" w:type="dxa"/>
        <w:tblLook w:val="04A0" w:firstRow="1" w:lastRow="0" w:firstColumn="1" w:lastColumn="0" w:noHBand="0" w:noVBand="1"/>
      </w:tblPr>
      <w:tblGrid>
        <w:gridCol w:w="701"/>
        <w:gridCol w:w="7500"/>
        <w:gridCol w:w="1438"/>
      </w:tblGrid>
      <w:tr w:rsidR="00EE0B92" w:rsidRPr="00EE0B92" w:rsidTr="00EE0B9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0B92">
              <w:rPr>
                <w:rFonts w:ascii="PT Astra Serif" w:hAnsi="PT Astra Serif"/>
                <w:b/>
                <w:sz w:val="24"/>
                <w:szCs w:val="24"/>
              </w:rPr>
              <w:t>п/п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ind w:firstLine="70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0B92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0B92">
              <w:rPr>
                <w:rFonts w:ascii="PT Astra Serif" w:hAnsi="PT Astra Serif"/>
                <w:b/>
                <w:sz w:val="24"/>
                <w:szCs w:val="24"/>
              </w:rPr>
              <w:t>Значение показателя</w:t>
            </w:r>
          </w:p>
        </w:tc>
      </w:tr>
      <w:tr w:rsidR="00EE0B92" w:rsidRPr="00EE0B92" w:rsidTr="00EE0B92">
        <w:trPr>
          <w:trHeight w:val="27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ind w:firstLine="3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Количество проведённых заседаний комиссии, шт.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ind w:firstLine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</w:tr>
      <w:tr w:rsidR="00EE0B92" w:rsidRPr="00EE0B92" w:rsidTr="00EE0B9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ind w:firstLine="3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Количество рассмотренных проектов технико-экономических заданий, шт.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554</w:t>
            </w:r>
          </w:p>
        </w:tc>
      </w:tr>
      <w:tr w:rsidR="00EE0B92" w:rsidRPr="00EE0B92" w:rsidTr="00EE0B9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ind w:firstLine="3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Первоначальная сумма рассматриваемых проектов,  млн.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ind w:firstLine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8 348,93</w:t>
            </w:r>
          </w:p>
        </w:tc>
      </w:tr>
      <w:tr w:rsidR="00EE0B92" w:rsidRPr="00EE0B92" w:rsidTr="00EE0B92">
        <w:trPr>
          <w:trHeight w:val="41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ind w:firstLine="3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Количество проектов, признанных обоснованными для размещения заказов на заключение контрактов, шт.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495</w:t>
            </w:r>
          </w:p>
        </w:tc>
      </w:tr>
      <w:tr w:rsidR="00EE0B92" w:rsidRPr="00EE0B92" w:rsidTr="00EE0B9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ind w:firstLine="3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Итоговая сумма проектов, признанных обоснованными,  млн.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ind w:firstLine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8 335,44</w:t>
            </w:r>
          </w:p>
        </w:tc>
      </w:tr>
      <w:tr w:rsidR="00EE0B92" w:rsidRPr="00EE0B92" w:rsidTr="00EE0B9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ind w:firstLine="3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Количество отклонённых при первичном рассмотрении технико-экономических заданий, в связи с отсутствием финансовых средств, необходимостью устранения замечаний членов Комиссии или признаны неэффективными, шт.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92" w:rsidRPr="00EE0B92" w:rsidRDefault="00EE0B92" w:rsidP="00EE0B92">
            <w:pPr>
              <w:ind w:firstLine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B92">
              <w:rPr>
                <w:rFonts w:ascii="PT Astra Serif" w:hAnsi="PT Astra Serif"/>
                <w:sz w:val="24"/>
                <w:szCs w:val="24"/>
              </w:rPr>
              <w:t>59</w:t>
            </w:r>
          </w:p>
        </w:tc>
      </w:tr>
    </w:tbl>
    <w:p w:rsidR="00EE0B92" w:rsidRPr="00BF6C45" w:rsidRDefault="00EE0B92" w:rsidP="009A486B">
      <w:pPr>
        <w:ind w:left="34" w:right="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86B" w:rsidRPr="00BF6C45" w:rsidRDefault="009A486B" w:rsidP="002E60B4">
      <w:pPr>
        <w:tabs>
          <w:tab w:val="left" w:pos="459"/>
        </w:tabs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6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9A486B" w:rsidRPr="00BF6C45" w:rsidRDefault="009A486B" w:rsidP="009A486B">
      <w:pPr>
        <w:widowControl w:val="0"/>
        <w:suppressAutoHyphens/>
        <w:ind w:right="34" w:firstLine="31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повышения эффективности и прозрачности неконкурентных закупок, за период с 01.01.202</w:t>
      </w:r>
      <w:r w:rsidR="002E6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F6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3</w:t>
      </w:r>
      <w:r w:rsidR="002E6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BF6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E6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BF6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2E6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F6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заказчиками муниципального образования «город Ульяновск» посредством электронных </w:t>
      </w:r>
      <w:r w:rsidRPr="00010F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магазинов Market.otc.ru, SBER B2B.ru, ul.rts-tender.ru заключено </w:t>
      </w:r>
      <w:r w:rsidR="00EE0B92" w:rsidRPr="00010F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112</w:t>
      </w:r>
      <w:r w:rsidR="002E6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10F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контрактов на общую сумму 24</w:t>
      </w:r>
      <w:r w:rsidR="00EE0B92" w:rsidRPr="00010F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8,2</w:t>
      </w:r>
      <w:r w:rsidRPr="00010F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млн. рублей.</w:t>
      </w:r>
    </w:p>
    <w:p w:rsidR="009A486B" w:rsidRDefault="009A486B" w:rsidP="009A486B">
      <w:pPr>
        <w:widowControl w:val="0"/>
        <w:suppressAutoHyphens/>
        <w:ind w:right="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60B4" w:rsidRPr="00BF6C45" w:rsidRDefault="002E60B4" w:rsidP="009A486B">
      <w:pPr>
        <w:widowControl w:val="0"/>
        <w:suppressAutoHyphens/>
        <w:ind w:right="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486B" w:rsidRPr="00BF6C45" w:rsidRDefault="009A486B" w:rsidP="009A486B">
      <w:pPr>
        <w:ind w:left="34" w:right="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0B4" w:rsidRDefault="002E60B4" w:rsidP="009A486B">
      <w:pPr>
        <w:ind w:left="34" w:right="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0B4" w:rsidRDefault="002E60B4" w:rsidP="009A486B">
      <w:pPr>
        <w:ind w:left="34" w:right="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0B4" w:rsidRDefault="002E60B4" w:rsidP="009A486B">
      <w:pPr>
        <w:ind w:left="34" w:right="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0B4" w:rsidRDefault="002E60B4" w:rsidP="009A486B">
      <w:pPr>
        <w:ind w:left="34" w:right="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A6E" w:rsidRDefault="00674A6E" w:rsidP="009A486B">
      <w:pPr>
        <w:ind w:left="34" w:right="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A6E" w:rsidRDefault="00674A6E" w:rsidP="009A486B">
      <w:pPr>
        <w:ind w:left="34" w:right="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A486B" w:rsidRPr="00BF6C45" w:rsidRDefault="009A486B" w:rsidP="009A486B">
      <w:pPr>
        <w:ind w:left="34" w:right="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C45">
        <w:rPr>
          <w:rFonts w:ascii="Times New Roman" w:hAnsi="Times New Roman" w:cs="Times New Roman"/>
          <w:b/>
          <w:sz w:val="24"/>
          <w:szCs w:val="24"/>
        </w:rPr>
        <w:lastRenderedPageBreak/>
        <w:t>Реализация полномочий администрации города Ульяновска в области регулирования          тарифов на услуги и работы муниципальных предприятий и учреждений</w:t>
      </w:r>
    </w:p>
    <w:p w:rsidR="009A486B" w:rsidRDefault="009A486B" w:rsidP="009A486B">
      <w:pPr>
        <w:tabs>
          <w:tab w:val="left" w:pos="567"/>
        </w:tabs>
        <w:ind w:firstLine="45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C4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адрес Управления 202</w:t>
      </w:r>
      <w:r w:rsidR="00793F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F6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обратились за установлением тарифов 2</w:t>
      </w:r>
      <w:r w:rsidR="00793F0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BF6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предприятий и учреждений. </w:t>
      </w:r>
      <w:r w:rsidR="0079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F0E" w:rsidRDefault="00793F0E" w:rsidP="009A486B">
      <w:pPr>
        <w:tabs>
          <w:tab w:val="left" w:pos="567"/>
        </w:tabs>
        <w:ind w:firstLine="45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86B" w:rsidRPr="00BF6C45" w:rsidRDefault="009A486B" w:rsidP="009A486B">
      <w:pPr>
        <w:tabs>
          <w:tab w:val="left" w:pos="567"/>
        </w:tabs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показателя количества муниципальных предприятий и учреждений, оказывающих платные услуги, за период 202</w:t>
      </w:r>
      <w:r w:rsidR="00793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F6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793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F6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гг.</w:t>
      </w:r>
    </w:p>
    <w:p w:rsidR="009A486B" w:rsidRPr="00BF6C45" w:rsidRDefault="009A486B" w:rsidP="009A486B">
      <w:pPr>
        <w:tabs>
          <w:tab w:val="left" w:pos="567"/>
        </w:tabs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4" w:type="dxa"/>
        <w:tblLook w:val="04A0" w:firstRow="1" w:lastRow="0" w:firstColumn="1" w:lastColumn="0" w:noHBand="0" w:noVBand="1"/>
      </w:tblPr>
      <w:tblGrid>
        <w:gridCol w:w="5248"/>
        <w:gridCol w:w="992"/>
        <w:gridCol w:w="1134"/>
        <w:gridCol w:w="1134"/>
        <w:gridCol w:w="1276"/>
      </w:tblGrid>
      <w:tr w:rsidR="00793F0E" w:rsidRPr="00BF6C45" w:rsidTr="009A486B">
        <w:trPr>
          <w:trHeight w:val="697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0E" w:rsidRPr="00BF6C45" w:rsidRDefault="00793F0E" w:rsidP="001A0BC0">
            <w:pPr>
              <w:tabs>
                <w:tab w:val="left" w:pos="567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0E" w:rsidRPr="00BF6C45" w:rsidRDefault="00793F0E" w:rsidP="001A0BC0">
            <w:pPr>
              <w:tabs>
                <w:tab w:val="left" w:pos="567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0E" w:rsidRPr="00BF6C45" w:rsidRDefault="00793F0E" w:rsidP="001A0BC0">
            <w:pPr>
              <w:tabs>
                <w:tab w:val="left" w:pos="567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2024, </w:t>
            </w:r>
          </w:p>
          <w:p w:rsidR="00793F0E" w:rsidRPr="00BF6C45" w:rsidRDefault="00793F0E" w:rsidP="001A0BC0">
            <w:pPr>
              <w:tabs>
                <w:tab w:val="left" w:pos="567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0E" w:rsidRPr="00BF6C45" w:rsidRDefault="00793F0E" w:rsidP="001A0BC0">
            <w:pPr>
              <w:tabs>
                <w:tab w:val="left" w:pos="567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F6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793F0E" w:rsidRPr="00BF6C45" w:rsidRDefault="00793F0E" w:rsidP="001A0BC0">
            <w:pPr>
              <w:tabs>
                <w:tab w:val="left" w:pos="567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0E" w:rsidRPr="00BF6C45" w:rsidRDefault="00793F0E" w:rsidP="001A0BC0">
            <w:pPr>
              <w:tabs>
                <w:tab w:val="left" w:pos="567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F6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793F0E" w:rsidRPr="00BF6C45" w:rsidRDefault="00793F0E" w:rsidP="00793F0E">
            <w:pPr>
              <w:tabs>
                <w:tab w:val="left" w:pos="567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BF6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%</w:t>
            </w:r>
          </w:p>
        </w:tc>
      </w:tr>
      <w:tr w:rsidR="00793F0E" w:rsidRPr="00BF6C45" w:rsidTr="009A486B">
        <w:trPr>
          <w:trHeight w:val="765"/>
        </w:trPr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0E" w:rsidRPr="00BF6C45" w:rsidRDefault="00793F0E" w:rsidP="001A0BC0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предприятий и учреждений, оказывающих платные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0E" w:rsidRPr="00BF6C45" w:rsidRDefault="00793F0E" w:rsidP="001A0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0E" w:rsidRPr="00BF6C45" w:rsidRDefault="00793F0E" w:rsidP="001A0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0E" w:rsidRPr="00BF6C45" w:rsidRDefault="00793F0E" w:rsidP="001A0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F0E" w:rsidRPr="00BF6C45" w:rsidRDefault="00793F0E" w:rsidP="001A0BC0">
            <w:pPr>
              <w:tabs>
                <w:tab w:val="left" w:pos="567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</w:tbl>
    <w:p w:rsidR="009A486B" w:rsidRPr="00BF6C45" w:rsidRDefault="009A486B" w:rsidP="009A486B">
      <w:pPr>
        <w:tabs>
          <w:tab w:val="left" w:pos="567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86B" w:rsidRPr="00BF6C45" w:rsidRDefault="009A486B" w:rsidP="009A486B">
      <w:pPr>
        <w:tabs>
          <w:tab w:val="left" w:pos="567"/>
        </w:tabs>
        <w:ind w:firstLine="45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C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Подготовлено 2</w:t>
      </w:r>
      <w:r w:rsidR="00FC7F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F6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заключений экспертизы экономической обоснованности тарифов. Количество тарифицированных услуг </w:t>
      </w:r>
      <w:r w:rsidRPr="00BF6C45">
        <w:rPr>
          <w:rFonts w:ascii="Times New Roman" w:hAnsi="Times New Roman" w:cs="Times New Roman"/>
          <w:sz w:val="24"/>
          <w:szCs w:val="24"/>
        </w:rPr>
        <w:t>составило</w:t>
      </w:r>
      <w:r w:rsidRPr="00BF6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</w:t>
      </w:r>
      <w:r w:rsidR="00FC7F33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BF6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486B" w:rsidRPr="00BF6C45" w:rsidRDefault="009A486B" w:rsidP="009A486B">
      <w:pPr>
        <w:tabs>
          <w:tab w:val="left" w:pos="567"/>
        </w:tabs>
        <w:ind w:firstLine="45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C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разрезе муниципальных предприятий и учреждений данный показатель представлен следующим образом:</w:t>
      </w:r>
    </w:p>
    <w:p w:rsidR="009A486B" w:rsidRPr="00BF6C45" w:rsidRDefault="009A486B" w:rsidP="009A486B">
      <w:pPr>
        <w:tabs>
          <w:tab w:val="left" w:pos="567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531"/>
        <w:gridCol w:w="4575"/>
        <w:gridCol w:w="1665"/>
        <w:gridCol w:w="1417"/>
        <w:gridCol w:w="1559"/>
      </w:tblGrid>
      <w:tr w:rsidR="002E60B4" w:rsidRPr="00BF6C45" w:rsidTr="002E60B4">
        <w:trPr>
          <w:trHeight w:val="29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B4" w:rsidRPr="00BF6C45" w:rsidRDefault="002E60B4" w:rsidP="001A0BC0">
            <w:pPr>
              <w:ind w:left="-108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B4" w:rsidRPr="00BF6C45" w:rsidRDefault="002E60B4" w:rsidP="009A4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тарифицированных услуг, шт.</w:t>
            </w:r>
          </w:p>
        </w:tc>
      </w:tr>
      <w:tr w:rsidR="002E60B4" w:rsidRPr="00BF6C45" w:rsidTr="002E60B4">
        <w:trPr>
          <w:trHeight w:val="23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</w:p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B4" w:rsidRPr="00BF6C45" w:rsidRDefault="002E60B4" w:rsidP="009A4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2E60B4" w:rsidRPr="00BF6C45" w:rsidRDefault="002E60B4" w:rsidP="009A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2E60B4" w:rsidRPr="00BF6C45" w:rsidTr="002E60B4">
        <w:trPr>
          <w:trHeight w:val="4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образования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</w:t>
            </w:r>
          </w:p>
        </w:tc>
      </w:tr>
      <w:tr w:rsidR="002E60B4" w:rsidRPr="00BF6C45" w:rsidTr="002E60B4">
        <w:trPr>
          <w:trHeight w:val="4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культуры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2E60B4" w:rsidRPr="00BF6C45" w:rsidTr="002E60B4">
        <w:trPr>
          <w:trHeight w:val="40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спорта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E60B4" w:rsidRPr="00BF6C45" w:rsidTr="002E60B4">
        <w:trPr>
          <w:trHeight w:val="13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Муниципальные предприятия и прочие муниципальные учреждения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B4" w:rsidRPr="00BF6C45" w:rsidRDefault="002E60B4" w:rsidP="001A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5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</w:tr>
    </w:tbl>
    <w:p w:rsidR="009A486B" w:rsidRPr="00BF6C45" w:rsidRDefault="009A486B" w:rsidP="009A486B">
      <w:pPr>
        <w:tabs>
          <w:tab w:val="left" w:pos="567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86B" w:rsidRDefault="009A486B" w:rsidP="009A486B">
      <w:pPr>
        <w:tabs>
          <w:tab w:val="left" w:pos="567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183" w:rsidRPr="00BF6C45" w:rsidRDefault="00635183" w:rsidP="004D6BE2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35183" w:rsidRPr="00BF6C45" w:rsidSect="001A0BC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1E7" w:rsidRDefault="002911E7" w:rsidP="00892299">
      <w:pPr>
        <w:spacing w:after="0" w:line="240" w:lineRule="auto"/>
      </w:pPr>
      <w:r>
        <w:separator/>
      </w:r>
    </w:p>
  </w:endnote>
  <w:endnote w:type="continuationSeparator" w:id="0">
    <w:p w:rsidR="002911E7" w:rsidRDefault="002911E7" w:rsidP="0089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2611624"/>
      <w:docPartObj>
        <w:docPartGallery w:val="Page Numbers (Bottom of Page)"/>
        <w:docPartUnique/>
      </w:docPartObj>
    </w:sdtPr>
    <w:sdtEndPr/>
    <w:sdtContent>
      <w:p w:rsidR="002911E7" w:rsidRDefault="002911E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A6E">
          <w:rPr>
            <w:noProof/>
          </w:rPr>
          <w:t>2</w:t>
        </w:r>
        <w:r>
          <w:fldChar w:fldCharType="end"/>
        </w:r>
      </w:p>
    </w:sdtContent>
  </w:sdt>
  <w:p w:rsidR="002911E7" w:rsidRDefault="002911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1E7" w:rsidRDefault="002911E7" w:rsidP="00892299">
      <w:pPr>
        <w:spacing w:after="0" w:line="240" w:lineRule="auto"/>
      </w:pPr>
      <w:r>
        <w:separator/>
      </w:r>
    </w:p>
  </w:footnote>
  <w:footnote w:type="continuationSeparator" w:id="0">
    <w:p w:rsidR="002911E7" w:rsidRDefault="002911E7" w:rsidP="00892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5E5"/>
    <w:multiLevelType w:val="hybridMultilevel"/>
    <w:tmpl w:val="710694E2"/>
    <w:lvl w:ilvl="0" w:tplc="B6205F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B6711"/>
    <w:multiLevelType w:val="hybridMultilevel"/>
    <w:tmpl w:val="85384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7400D"/>
    <w:multiLevelType w:val="hybridMultilevel"/>
    <w:tmpl w:val="290E7B82"/>
    <w:lvl w:ilvl="0" w:tplc="363029F6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22EC68AF"/>
    <w:multiLevelType w:val="hybridMultilevel"/>
    <w:tmpl w:val="4E9C259E"/>
    <w:lvl w:ilvl="0" w:tplc="E2F68B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2A5633"/>
    <w:multiLevelType w:val="hybridMultilevel"/>
    <w:tmpl w:val="5B30C1EA"/>
    <w:lvl w:ilvl="0" w:tplc="E3BA0D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E3DF0"/>
    <w:multiLevelType w:val="hybridMultilevel"/>
    <w:tmpl w:val="83D4F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B2D27"/>
    <w:multiLevelType w:val="hybridMultilevel"/>
    <w:tmpl w:val="E7AAF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755B5"/>
    <w:multiLevelType w:val="hybridMultilevel"/>
    <w:tmpl w:val="B5087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875DF"/>
    <w:multiLevelType w:val="hybridMultilevel"/>
    <w:tmpl w:val="0FAE0B18"/>
    <w:lvl w:ilvl="0" w:tplc="C2582B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DA4CC1"/>
    <w:multiLevelType w:val="hybridMultilevel"/>
    <w:tmpl w:val="3322E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50A82"/>
    <w:multiLevelType w:val="hybridMultilevel"/>
    <w:tmpl w:val="DE3E7B02"/>
    <w:lvl w:ilvl="0" w:tplc="1DF8031E">
      <w:start w:val="1"/>
      <w:numFmt w:val="decimal"/>
      <w:lvlText w:val="%1."/>
      <w:lvlJc w:val="left"/>
      <w:pPr>
        <w:ind w:left="84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4034413A"/>
    <w:multiLevelType w:val="hybridMultilevel"/>
    <w:tmpl w:val="D9DAF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15A8A"/>
    <w:multiLevelType w:val="hybridMultilevel"/>
    <w:tmpl w:val="1572F63A"/>
    <w:lvl w:ilvl="0" w:tplc="3380FEF2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4E8B7A6A"/>
    <w:multiLevelType w:val="hybridMultilevel"/>
    <w:tmpl w:val="0D32B5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77DE2"/>
    <w:multiLevelType w:val="hybridMultilevel"/>
    <w:tmpl w:val="AF1A11CA"/>
    <w:lvl w:ilvl="0" w:tplc="BF5261E6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2E08B7"/>
    <w:multiLevelType w:val="hybridMultilevel"/>
    <w:tmpl w:val="49469338"/>
    <w:lvl w:ilvl="0" w:tplc="5C4E8FD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514CA3"/>
    <w:multiLevelType w:val="hybridMultilevel"/>
    <w:tmpl w:val="41466D3E"/>
    <w:lvl w:ilvl="0" w:tplc="F6EEB9B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4"/>
  </w:num>
  <w:num w:numId="5">
    <w:abstractNumId w:val="15"/>
  </w:num>
  <w:num w:numId="6">
    <w:abstractNumId w:val="16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9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65"/>
    <w:rsid w:val="00010FC7"/>
    <w:rsid w:val="00030294"/>
    <w:rsid w:val="0004101B"/>
    <w:rsid w:val="000720D1"/>
    <w:rsid w:val="000C5B9B"/>
    <w:rsid w:val="000C7ABB"/>
    <w:rsid w:val="000D37A1"/>
    <w:rsid w:val="000E3477"/>
    <w:rsid w:val="00102196"/>
    <w:rsid w:val="00106D33"/>
    <w:rsid w:val="00160123"/>
    <w:rsid w:val="001616D5"/>
    <w:rsid w:val="00175877"/>
    <w:rsid w:val="001834F0"/>
    <w:rsid w:val="001A0BC0"/>
    <w:rsid w:val="001D1D2A"/>
    <w:rsid w:val="001F6F35"/>
    <w:rsid w:val="00204BB1"/>
    <w:rsid w:val="00211236"/>
    <w:rsid w:val="00223F1C"/>
    <w:rsid w:val="0022471E"/>
    <w:rsid w:val="00256C02"/>
    <w:rsid w:val="002911E7"/>
    <w:rsid w:val="002B6A45"/>
    <w:rsid w:val="002C322A"/>
    <w:rsid w:val="002D1206"/>
    <w:rsid w:val="002E60B4"/>
    <w:rsid w:val="00306F92"/>
    <w:rsid w:val="00323E58"/>
    <w:rsid w:val="00355DCE"/>
    <w:rsid w:val="0039011C"/>
    <w:rsid w:val="003A4433"/>
    <w:rsid w:val="003F2A98"/>
    <w:rsid w:val="00417EAF"/>
    <w:rsid w:val="004A5230"/>
    <w:rsid w:val="004C0D0B"/>
    <w:rsid w:val="004D6BE2"/>
    <w:rsid w:val="005114CE"/>
    <w:rsid w:val="0052638A"/>
    <w:rsid w:val="005543F6"/>
    <w:rsid w:val="00595529"/>
    <w:rsid w:val="005A434C"/>
    <w:rsid w:val="00611D77"/>
    <w:rsid w:val="0061618D"/>
    <w:rsid w:val="00635183"/>
    <w:rsid w:val="00636D65"/>
    <w:rsid w:val="006401FE"/>
    <w:rsid w:val="0064529C"/>
    <w:rsid w:val="00661B56"/>
    <w:rsid w:val="00674A6E"/>
    <w:rsid w:val="00684695"/>
    <w:rsid w:val="00692E05"/>
    <w:rsid w:val="00713FB4"/>
    <w:rsid w:val="0075421A"/>
    <w:rsid w:val="007819C0"/>
    <w:rsid w:val="007901A0"/>
    <w:rsid w:val="00793F0E"/>
    <w:rsid w:val="007B180B"/>
    <w:rsid w:val="007F2FA2"/>
    <w:rsid w:val="008260A6"/>
    <w:rsid w:val="00892299"/>
    <w:rsid w:val="00895433"/>
    <w:rsid w:val="008A458E"/>
    <w:rsid w:val="008D73E3"/>
    <w:rsid w:val="0096411E"/>
    <w:rsid w:val="0096699F"/>
    <w:rsid w:val="0098667C"/>
    <w:rsid w:val="009A486B"/>
    <w:rsid w:val="009C2880"/>
    <w:rsid w:val="009D1775"/>
    <w:rsid w:val="009D5CBA"/>
    <w:rsid w:val="00A01ECF"/>
    <w:rsid w:val="00A22677"/>
    <w:rsid w:val="00A57B44"/>
    <w:rsid w:val="00AC1327"/>
    <w:rsid w:val="00AC6268"/>
    <w:rsid w:val="00AE4E02"/>
    <w:rsid w:val="00B63287"/>
    <w:rsid w:val="00B86D5E"/>
    <w:rsid w:val="00BA1F96"/>
    <w:rsid w:val="00BB58B6"/>
    <w:rsid w:val="00BF4416"/>
    <w:rsid w:val="00BF6C45"/>
    <w:rsid w:val="00C054F9"/>
    <w:rsid w:val="00C33C15"/>
    <w:rsid w:val="00C43E4A"/>
    <w:rsid w:val="00C55434"/>
    <w:rsid w:val="00C77819"/>
    <w:rsid w:val="00C957EA"/>
    <w:rsid w:val="00CA5334"/>
    <w:rsid w:val="00CB339D"/>
    <w:rsid w:val="00CC52E7"/>
    <w:rsid w:val="00D07236"/>
    <w:rsid w:val="00D11241"/>
    <w:rsid w:val="00D12442"/>
    <w:rsid w:val="00D25063"/>
    <w:rsid w:val="00D41FBA"/>
    <w:rsid w:val="00D4546F"/>
    <w:rsid w:val="00D63D8E"/>
    <w:rsid w:val="00D67DD1"/>
    <w:rsid w:val="00DC1E0F"/>
    <w:rsid w:val="00DE78E2"/>
    <w:rsid w:val="00E21899"/>
    <w:rsid w:val="00E3169B"/>
    <w:rsid w:val="00E76730"/>
    <w:rsid w:val="00E8481B"/>
    <w:rsid w:val="00E86806"/>
    <w:rsid w:val="00E91885"/>
    <w:rsid w:val="00ED606C"/>
    <w:rsid w:val="00EE0B92"/>
    <w:rsid w:val="00F31040"/>
    <w:rsid w:val="00F31E4B"/>
    <w:rsid w:val="00F46456"/>
    <w:rsid w:val="00F51DAE"/>
    <w:rsid w:val="00F55101"/>
    <w:rsid w:val="00F74077"/>
    <w:rsid w:val="00FC35A5"/>
    <w:rsid w:val="00FC7F33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02"/>
    <w:pPr>
      <w:ind w:left="720"/>
      <w:contextualSpacing/>
    </w:pPr>
  </w:style>
  <w:style w:type="table" w:styleId="a4">
    <w:name w:val="Table Grid"/>
    <w:basedOn w:val="a1"/>
    <w:uiPriority w:val="59"/>
    <w:rsid w:val="00AE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AE4E0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E8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80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9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2299"/>
  </w:style>
  <w:style w:type="paragraph" w:styleId="a9">
    <w:name w:val="footer"/>
    <w:basedOn w:val="a"/>
    <w:link w:val="aa"/>
    <w:uiPriority w:val="99"/>
    <w:unhideWhenUsed/>
    <w:rsid w:val="0089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2299"/>
  </w:style>
  <w:style w:type="paragraph" w:customStyle="1" w:styleId="AB630D60F59F403CB531B268FE76FA17">
    <w:name w:val="AB630D60F59F403CB531B268FE76FA17"/>
    <w:rsid w:val="00892299"/>
    <w:rPr>
      <w:rFonts w:eastAsiaTheme="minorEastAsia"/>
      <w:lang w:eastAsia="ru-RU"/>
    </w:rPr>
  </w:style>
  <w:style w:type="table" w:customStyle="1" w:styleId="21">
    <w:name w:val="Сетка таблицы21"/>
    <w:basedOn w:val="a1"/>
    <w:next w:val="a4"/>
    <w:uiPriority w:val="59"/>
    <w:rsid w:val="00CB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59"/>
    <w:rsid w:val="00EE0B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02"/>
    <w:pPr>
      <w:ind w:left="720"/>
      <w:contextualSpacing/>
    </w:pPr>
  </w:style>
  <w:style w:type="table" w:styleId="a4">
    <w:name w:val="Table Grid"/>
    <w:basedOn w:val="a1"/>
    <w:uiPriority w:val="59"/>
    <w:rsid w:val="00AE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AE4E0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E8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80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9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2299"/>
  </w:style>
  <w:style w:type="paragraph" w:styleId="a9">
    <w:name w:val="footer"/>
    <w:basedOn w:val="a"/>
    <w:link w:val="aa"/>
    <w:uiPriority w:val="99"/>
    <w:unhideWhenUsed/>
    <w:rsid w:val="0089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2299"/>
  </w:style>
  <w:style w:type="paragraph" w:customStyle="1" w:styleId="AB630D60F59F403CB531B268FE76FA17">
    <w:name w:val="AB630D60F59F403CB531B268FE76FA17"/>
    <w:rsid w:val="00892299"/>
    <w:rPr>
      <w:rFonts w:eastAsiaTheme="minorEastAsia"/>
      <w:lang w:eastAsia="ru-RU"/>
    </w:rPr>
  </w:style>
  <w:style w:type="table" w:customStyle="1" w:styleId="21">
    <w:name w:val="Сетка таблицы21"/>
    <w:basedOn w:val="a1"/>
    <w:next w:val="a4"/>
    <w:uiPriority w:val="59"/>
    <w:rsid w:val="00CB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59"/>
    <w:rsid w:val="00EE0B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B070-CFDC-41D5-B290-09ADD359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Стелла Борисовна</dc:creator>
  <cp:lastModifiedBy>Юртанов Илья</cp:lastModifiedBy>
  <cp:revision>2</cp:revision>
  <cp:lastPrinted>2025-12-22T11:42:00Z</cp:lastPrinted>
  <dcterms:created xsi:type="dcterms:W3CDTF">2025-12-22T11:44:00Z</dcterms:created>
  <dcterms:modified xsi:type="dcterms:W3CDTF">2025-12-22T11:44:00Z</dcterms:modified>
</cp:coreProperties>
</file>